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28F1F" w14:textId="67C13A0E" w:rsidR="00F609FC" w:rsidRPr="00F609FC" w:rsidRDefault="00F609FC" w:rsidP="00906622">
      <w:pPr>
        <w:rPr>
          <w:b/>
          <w:noProof/>
          <w:sz w:val="36"/>
          <w:szCs w:val="36"/>
          <w:lang w:eastAsia="en-GB"/>
        </w:rPr>
      </w:pPr>
      <w:r w:rsidRPr="00F609FC">
        <w:rPr>
          <w:b/>
          <w:noProof/>
          <w:sz w:val="36"/>
          <w:szCs w:val="36"/>
          <w:lang w:eastAsia="en-GB"/>
        </w:rPr>
        <w:t xml:space="preserve">Double Bass </w:t>
      </w:r>
      <w:bookmarkStart w:id="0" w:name="_GoBack"/>
      <w:bookmarkEnd w:id="0"/>
    </w:p>
    <w:p w14:paraId="63DF9D62" w14:textId="77777777" w:rsidR="00F609FC" w:rsidRDefault="00F609FC" w:rsidP="00906622">
      <w:pPr>
        <w:rPr>
          <w:noProof/>
          <w:sz w:val="24"/>
          <w:lang w:eastAsia="en-GB"/>
        </w:rPr>
      </w:pPr>
    </w:p>
    <w:p w14:paraId="2B76266D" w14:textId="57794F2F" w:rsidR="00906622" w:rsidRPr="00906622" w:rsidRDefault="00AF4398" w:rsidP="00906622">
      <w:pPr>
        <w:rPr>
          <w:noProof/>
          <w:sz w:val="24"/>
          <w:lang w:eastAsia="en-GB"/>
        </w:rPr>
      </w:pPr>
      <w:r w:rsidRPr="00906622">
        <w:rPr>
          <w:noProof/>
          <w:sz w:val="24"/>
          <w:lang w:eastAsia="en-GB"/>
        </w:rPr>
        <w:t xml:space="preserve">Double bass music is </w:t>
      </w:r>
      <w:r>
        <w:rPr>
          <w:noProof/>
          <w:sz w:val="24"/>
          <w:lang w:eastAsia="en-GB"/>
        </w:rPr>
        <w:t xml:space="preserve">normally </w:t>
      </w:r>
      <w:r w:rsidRPr="00906622">
        <w:rPr>
          <w:noProof/>
          <w:sz w:val="24"/>
          <w:lang w:eastAsia="en-GB"/>
        </w:rPr>
        <w:t>written in bas</w:t>
      </w:r>
      <w:r>
        <w:rPr>
          <w:noProof/>
          <w:sz w:val="24"/>
          <w:lang w:eastAsia="en-GB"/>
        </w:rPr>
        <w:t xml:space="preserve">s clef; </w:t>
      </w:r>
      <w:r w:rsidRPr="00906622">
        <w:rPr>
          <w:noProof/>
          <w:sz w:val="24"/>
          <w:lang w:eastAsia="en-GB"/>
        </w:rPr>
        <w:t xml:space="preserve">each pitch sounds an octave below the written pitch. </w:t>
      </w:r>
      <w:r w:rsidRPr="00906622">
        <w:rPr>
          <w:b/>
          <w:noProof/>
          <w:sz w:val="24"/>
          <w:lang w:eastAsia="en-GB"/>
        </w:rPr>
        <w:t>All musical examples below will sound an octave lower!</w:t>
      </w:r>
    </w:p>
    <w:p w14:paraId="6EACECA6" w14:textId="77777777" w:rsidR="00906622" w:rsidRPr="009F1D1E" w:rsidRDefault="00AF4398" w:rsidP="00906622">
      <w:pPr>
        <w:rPr>
          <w:b/>
          <w:noProof/>
          <w:sz w:val="24"/>
          <w:lang w:eastAsia="en-GB"/>
        </w:rPr>
      </w:pPr>
      <w:r w:rsidRPr="009F1D1E">
        <w:rPr>
          <w:b/>
          <w:noProof/>
          <w:sz w:val="24"/>
          <w:lang w:eastAsia="en-GB"/>
        </w:rPr>
        <w:t xml:space="preserve">Double bass open strings: </w:t>
      </w:r>
    </w:p>
    <w:p w14:paraId="7AFFA053" w14:textId="77777777" w:rsidR="00906622" w:rsidRDefault="00AF4398" w:rsidP="00906622">
      <w:pPr>
        <w:rPr>
          <w:noProof/>
          <w:lang w:eastAsia="en-GB"/>
        </w:rPr>
      </w:pPr>
      <w:r>
        <w:rPr>
          <w:noProof/>
          <w:lang w:val="en-US"/>
        </w:rPr>
        <w:drawing>
          <wp:anchor distT="0" distB="0" distL="114300" distR="114300" simplePos="0" relativeHeight="251661312" behindDoc="0" locked="0" layoutInCell="1" allowOverlap="1" wp14:anchorId="18B91396" wp14:editId="0F3117AB">
            <wp:simplePos x="0" y="0"/>
            <wp:positionH relativeFrom="column">
              <wp:posOffset>-70485</wp:posOffset>
            </wp:positionH>
            <wp:positionV relativeFrom="paragraph">
              <wp:posOffset>23495</wp:posOffset>
            </wp:positionV>
            <wp:extent cx="2202815" cy="692785"/>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16430" t="39342" r="34913" b="33400"/>
                    <a:stretch/>
                  </pic:blipFill>
                  <pic:spPr bwMode="auto">
                    <a:xfrm>
                      <a:off x="0" y="0"/>
                      <a:ext cx="2202815" cy="69278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BB69274" w14:textId="65306001" w:rsidR="00906622" w:rsidRDefault="00F609FC" w:rsidP="00906622">
      <w:pPr>
        <w:rPr>
          <w:noProof/>
          <w:lang w:eastAsia="en-GB"/>
        </w:rPr>
      </w:pPr>
      <w:r>
        <w:rPr>
          <w:noProof/>
          <w:lang w:eastAsia="en-GB"/>
        </w:rPr>
        <w:drawing>
          <wp:anchor distT="0" distB="0" distL="114300" distR="114300" simplePos="0" relativeHeight="251673600" behindDoc="1" locked="0" layoutInCell="1" allowOverlap="1" wp14:anchorId="0BDFFB54" wp14:editId="31864924">
            <wp:simplePos x="0" y="0"/>
            <wp:positionH relativeFrom="column">
              <wp:posOffset>2254250</wp:posOffset>
            </wp:positionH>
            <wp:positionV relativeFrom="paragraph">
              <wp:posOffset>0</wp:posOffset>
            </wp:positionV>
            <wp:extent cx="1974929" cy="3092450"/>
            <wp:effectExtent l="0" t="0" r="6350" b="0"/>
            <wp:wrapTight wrapText="bothSides">
              <wp:wrapPolygon edited="0">
                <wp:start x="0" y="0"/>
                <wp:lineTo x="0" y="21423"/>
                <wp:lineTo x="21461" y="21423"/>
                <wp:lineTo x="214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s.PNG"/>
                    <pic:cNvPicPr/>
                  </pic:nvPicPr>
                  <pic:blipFill>
                    <a:blip r:embed="rId7">
                      <a:extLst>
                        <a:ext uri="{28A0092B-C50C-407E-A947-70E740481C1C}">
                          <a14:useLocalDpi xmlns:a14="http://schemas.microsoft.com/office/drawing/2010/main" val="0"/>
                        </a:ext>
                      </a:extLst>
                    </a:blip>
                    <a:stretch>
                      <a:fillRect/>
                    </a:stretch>
                  </pic:blipFill>
                  <pic:spPr>
                    <a:xfrm>
                      <a:off x="0" y="0"/>
                      <a:ext cx="1974929" cy="3092450"/>
                    </a:xfrm>
                    <a:prstGeom prst="rect">
                      <a:avLst/>
                    </a:prstGeom>
                  </pic:spPr>
                </pic:pic>
              </a:graphicData>
            </a:graphic>
          </wp:anchor>
        </w:drawing>
      </w:r>
    </w:p>
    <w:p w14:paraId="661D412F" w14:textId="77777777" w:rsidR="00906622" w:rsidRDefault="00906622" w:rsidP="00906622">
      <w:pPr>
        <w:rPr>
          <w:noProof/>
          <w:lang w:eastAsia="en-GB"/>
        </w:rPr>
      </w:pPr>
    </w:p>
    <w:p w14:paraId="0B5A8823" w14:textId="77777777" w:rsidR="00906622" w:rsidRPr="009F1D1E" w:rsidRDefault="00AF4398" w:rsidP="00906622">
      <w:pPr>
        <w:rPr>
          <w:b/>
          <w:noProof/>
          <w:sz w:val="24"/>
          <w:lang w:eastAsia="en-GB"/>
        </w:rPr>
      </w:pPr>
      <w:r w:rsidRPr="009F1D1E">
        <w:rPr>
          <w:b/>
          <w:noProof/>
          <w:sz w:val="24"/>
          <w:lang w:eastAsia="en-GB"/>
        </w:rPr>
        <w:t xml:space="preserve">Double bass normal range: </w:t>
      </w:r>
    </w:p>
    <w:p w14:paraId="2B2554F2" w14:textId="77777777" w:rsidR="00906622" w:rsidRDefault="00AF4398" w:rsidP="00906622">
      <w:pPr>
        <w:rPr>
          <w:noProof/>
          <w:lang w:eastAsia="en-GB"/>
        </w:rPr>
      </w:pPr>
      <w:r>
        <w:rPr>
          <w:noProof/>
          <w:lang w:val="en-US"/>
        </w:rPr>
        <w:drawing>
          <wp:anchor distT="0" distB="0" distL="114300" distR="114300" simplePos="0" relativeHeight="251659264" behindDoc="0" locked="0" layoutInCell="1" allowOverlap="1" wp14:anchorId="6965BB1C" wp14:editId="7EC7FFA7">
            <wp:simplePos x="0" y="0"/>
            <wp:positionH relativeFrom="column">
              <wp:posOffset>321310</wp:posOffset>
            </wp:positionH>
            <wp:positionV relativeFrom="paragraph">
              <wp:posOffset>36195</wp:posOffset>
            </wp:positionV>
            <wp:extent cx="1379855" cy="8337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9589" t="29225" r="50869" b="39021"/>
                    <a:stretch/>
                  </pic:blipFill>
                  <pic:spPr bwMode="auto">
                    <a:xfrm>
                      <a:off x="0" y="0"/>
                      <a:ext cx="1379855" cy="83375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5238A486" w14:textId="77777777" w:rsidR="00906622" w:rsidRDefault="00906622" w:rsidP="00906622"/>
    <w:p w14:paraId="620C9600" w14:textId="77777777" w:rsidR="00906622" w:rsidRDefault="00906622" w:rsidP="00906622">
      <w:pPr>
        <w:tabs>
          <w:tab w:val="left" w:pos="2680"/>
        </w:tabs>
        <w:rPr>
          <w:noProof/>
          <w:lang w:eastAsia="en-GB"/>
        </w:rPr>
      </w:pPr>
    </w:p>
    <w:p w14:paraId="17E3585E" w14:textId="77777777" w:rsidR="00906622" w:rsidRPr="00CB72E1" w:rsidRDefault="00AF4398" w:rsidP="00906622">
      <w:pPr>
        <w:tabs>
          <w:tab w:val="left" w:pos="2680"/>
        </w:tabs>
        <w:rPr>
          <w:noProof/>
          <w:lang w:eastAsia="en-GB"/>
        </w:rPr>
      </w:pPr>
      <w:r w:rsidRPr="009F1D1E">
        <w:rPr>
          <w:b/>
          <w:noProof/>
          <w:sz w:val="24"/>
          <w:lang w:eastAsia="en-GB"/>
        </w:rPr>
        <w:t xml:space="preserve">Double bass extended range: </w:t>
      </w:r>
    </w:p>
    <w:p w14:paraId="07C1C3E0" w14:textId="77777777" w:rsidR="00906622" w:rsidRDefault="00AF4398" w:rsidP="00906622">
      <w:pPr>
        <w:tabs>
          <w:tab w:val="left" w:pos="2680"/>
        </w:tabs>
        <w:rPr>
          <w:noProof/>
          <w:lang w:eastAsia="en-GB"/>
        </w:rPr>
      </w:pPr>
      <w:r>
        <w:rPr>
          <w:noProof/>
          <w:lang w:val="en-US"/>
        </w:rPr>
        <w:drawing>
          <wp:anchor distT="0" distB="0" distL="114300" distR="114300" simplePos="0" relativeHeight="251660288" behindDoc="0" locked="0" layoutInCell="1" allowOverlap="1" wp14:anchorId="59A7ABBE" wp14:editId="10747E74">
            <wp:simplePos x="0" y="0"/>
            <wp:positionH relativeFrom="column">
              <wp:posOffset>19685</wp:posOffset>
            </wp:positionH>
            <wp:positionV relativeFrom="paragraph">
              <wp:posOffset>12700</wp:posOffset>
            </wp:positionV>
            <wp:extent cx="1557020" cy="901065"/>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2433" t="28382" r="46446" b="39583"/>
                    <a:stretch/>
                  </pic:blipFill>
                  <pic:spPr bwMode="auto">
                    <a:xfrm>
                      <a:off x="0" y="0"/>
                      <a:ext cx="1557020" cy="90106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2F8424EB" w14:textId="77777777" w:rsidR="00906622" w:rsidRDefault="00906622" w:rsidP="00906622">
      <w:pPr>
        <w:tabs>
          <w:tab w:val="left" w:pos="2680"/>
        </w:tabs>
        <w:rPr>
          <w:noProof/>
          <w:lang w:eastAsia="en-GB"/>
        </w:rPr>
      </w:pPr>
    </w:p>
    <w:p w14:paraId="7B891C37" w14:textId="77777777" w:rsidR="00906622" w:rsidRDefault="00906622" w:rsidP="00906622">
      <w:pPr>
        <w:tabs>
          <w:tab w:val="left" w:pos="2680"/>
        </w:tabs>
        <w:rPr>
          <w:noProof/>
          <w:lang w:eastAsia="en-GB"/>
        </w:rPr>
      </w:pPr>
    </w:p>
    <w:p w14:paraId="560C69CF" w14:textId="20338928" w:rsidR="00906622" w:rsidRDefault="00AF4398" w:rsidP="00906622">
      <w:pPr>
        <w:tabs>
          <w:tab w:val="left" w:pos="2680"/>
        </w:tabs>
        <w:rPr>
          <w:noProof/>
          <w:lang w:eastAsia="en-GB"/>
        </w:rPr>
      </w:pPr>
      <w:r>
        <w:rPr>
          <w:noProof/>
          <w:lang w:eastAsia="en-GB"/>
        </w:rPr>
        <w:t>The lowest notes of the extended range are only possible if the player has a C extension</w:t>
      </w:r>
      <w:r w:rsidR="007768DC">
        <w:rPr>
          <w:noProof/>
          <w:lang w:eastAsia="en-GB"/>
        </w:rPr>
        <w:t xml:space="preserve">, which the member of The Hermes Experiment will </w:t>
      </w:r>
      <w:r w:rsidR="00DD6E58">
        <w:rPr>
          <w:noProof/>
          <w:lang w:eastAsia="en-GB"/>
        </w:rPr>
        <w:t>be using</w:t>
      </w:r>
      <w:r>
        <w:rPr>
          <w:noProof/>
          <w:lang w:eastAsia="en-GB"/>
        </w:rPr>
        <w:t xml:space="preserve">. The C extension allows the player to use notes that lie up to a major third below the open string (C, C#, D, D#). Use these notes </w:t>
      </w:r>
      <w:r w:rsidRPr="009A48E7">
        <w:rPr>
          <w:b/>
          <w:noProof/>
          <w:lang w:eastAsia="en-GB"/>
        </w:rPr>
        <w:t>sparingly</w:t>
      </w:r>
      <w:r>
        <w:rPr>
          <w:noProof/>
          <w:lang w:eastAsia="en-GB"/>
        </w:rPr>
        <w:t>, and also bear in mind that very fast music written on the extension is challenging!</w:t>
      </w:r>
    </w:p>
    <w:p w14:paraId="3543FF8B" w14:textId="77777777" w:rsidR="00906622" w:rsidRDefault="00AF4398" w:rsidP="00906622">
      <w:pPr>
        <w:tabs>
          <w:tab w:val="left" w:pos="2680"/>
        </w:tabs>
        <w:rPr>
          <w:noProof/>
          <w:lang w:eastAsia="en-GB"/>
        </w:rPr>
      </w:pPr>
      <w:r>
        <w:rPr>
          <w:noProof/>
          <w:lang w:eastAsia="en-GB"/>
        </w:rPr>
        <w:t>The upper range of the double bass (from the top G of the normal range to the top D of the extended range) involves playing in thumb position.</w:t>
      </w:r>
    </w:p>
    <w:p w14:paraId="0CAF4D11" w14:textId="77777777" w:rsidR="00906622" w:rsidRPr="00CB72E1" w:rsidRDefault="00AF4398" w:rsidP="00906622">
      <w:pPr>
        <w:tabs>
          <w:tab w:val="left" w:pos="2680"/>
        </w:tabs>
        <w:rPr>
          <w:b/>
          <w:noProof/>
          <w:sz w:val="28"/>
          <w:lang w:eastAsia="en-GB"/>
        </w:rPr>
      </w:pPr>
      <w:r w:rsidRPr="00CB72E1">
        <w:rPr>
          <w:b/>
          <w:noProof/>
          <w:sz w:val="28"/>
          <w:lang w:eastAsia="en-GB"/>
        </w:rPr>
        <w:t>Bow techniques:</w:t>
      </w:r>
    </w:p>
    <w:p w14:paraId="3C2C4949" w14:textId="77777777" w:rsidR="00906622" w:rsidRPr="00CB72E1" w:rsidRDefault="00AF4398" w:rsidP="00906622">
      <w:pPr>
        <w:tabs>
          <w:tab w:val="left" w:pos="2680"/>
        </w:tabs>
        <w:rPr>
          <w:b/>
          <w:noProof/>
          <w:lang w:eastAsia="en-GB"/>
        </w:rPr>
      </w:pPr>
      <w:r>
        <w:rPr>
          <w:b/>
          <w:i/>
          <w:noProof/>
          <w:lang w:eastAsia="en-GB"/>
        </w:rPr>
        <w:t>legato</w:t>
      </w:r>
      <w:r>
        <w:rPr>
          <w:b/>
          <w:noProof/>
          <w:lang w:eastAsia="en-GB"/>
        </w:rPr>
        <w:t xml:space="preserve"> – </w:t>
      </w:r>
      <w:r w:rsidRPr="00CB72E1">
        <w:rPr>
          <w:noProof/>
          <w:lang w:eastAsia="en-GB"/>
        </w:rPr>
        <w:t>play notes smoothly</w:t>
      </w:r>
      <w:r>
        <w:rPr>
          <w:noProof/>
          <w:lang w:eastAsia="en-GB"/>
        </w:rPr>
        <w:t>. Use slurs to indicate that notes should be played in the same bow.</w:t>
      </w:r>
    </w:p>
    <w:p w14:paraId="0A0453A2" w14:textId="77777777" w:rsidR="00906622" w:rsidRDefault="00AF4398" w:rsidP="00906622">
      <w:pPr>
        <w:tabs>
          <w:tab w:val="left" w:pos="2680"/>
        </w:tabs>
        <w:rPr>
          <w:noProof/>
          <w:lang w:eastAsia="en-GB"/>
        </w:rPr>
      </w:pPr>
      <w:r>
        <w:rPr>
          <w:noProof/>
          <w:lang w:val="en-US"/>
        </w:rPr>
        <w:drawing>
          <wp:anchor distT="0" distB="0" distL="114300" distR="114300" simplePos="0" relativeHeight="251670528" behindDoc="0" locked="0" layoutInCell="1" allowOverlap="1" wp14:anchorId="6023E73B" wp14:editId="5C6A9A06">
            <wp:simplePos x="0" y="0"/>
            <wp:positionH relativeFrom="column">
              <wp:posOffset>582295</wp:posOffset>
            </wp:positionH>
            <wp:positionV relativeFrom="paragraph">
              <wp:posOffset>12700</wp:posOffset>
            </wp:positionV>
            <wp:extent cx="2722880" cy="622935"/>
            <wp:effectExtent l="0" t="0" r="127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1734" t="43615" r="40806" b="37071"/>
                    <a:stretch/>
                  </pic:blipFill>
                  <pic:spPr bwMode="auto">
                    <a:xfrm>
                      <a:off x="0" y="0"/>
                      <a:ext cx="2722880" cy="62293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630926B8" w14:textId="77777777" w:rsidR="00906622" w:rsidRDefault="00906622" w:rsidP="00906622">
      <w:pPr>
        <w:tabs>
          <w:tab w:val="left" w:pos="2680"/>
        </w:tabs>
        <w:rPr>
          <w:noProof/>
          <w:lang w:eastAsia="en-GB"/>
        </w:rPr>
      </w:pPr>
    </w:p>
    <w:p w14:paraId="711F5BE0" w14:textId="77777777" w:rsidR="00906622" w:rsidRDefault="00AF4398" w:rsidP="00906622">
      <w:pPr>
        <w:tabs>
          <w:tab w:val="left" w:pos="2680"/>
        </w:tabs>
        <w:rPr>
          <w:noProof/>
          <w:lang w:eastAsia="en-GB"/>
        </w:rPr>
      </w:pPr>
      <w:r>
        <w:rPr>
          <w:b/>
          <w:i/>
          <w:noProof/>
          <w:lang w:eastAsia="en-GB"/>
        </w:rPr>
        <w:t>staccato</w:t>
      </w:r>
      <w:r>
        <w:rPr>
          <w:b/>
          <w:noProof/>
          <w:lang w:eastAsia="en-GB"/>
        </w:rPr>
        <w:t xml:space="preserve"> – </w:t>
      </w:r>
      <w:r w:rsidRPr="00CB72E1">
        <w:rPr>
          <w:noProof/>
          <w:lang w:eastAsia="en-GB"/>
        </w:rPr>
        <w:t>play notes separately and short</w:t>
      </w:r>
      <w:r>
        <w:rPr>
          <w:noProof/>
          <w:lang w:eastAsia="en-GB"/>
        </w:rPr>
        <w:t xml:space="preserve">. </w:t>
      </w:r>
    </w:p>
    <w:p w14:paraId="5B1483F4" w14:textId="77777777" w:rsidR="00906622" w:rsidRPr="00CB72E1" w:rsidRDefault="00AF4398" w:rsidP="00906622">
      <w:pPr>
        <w:tabs>
          <w:tab w:val="left" w:pos="2680"/>
        </w:tabs>
        <w:rPr>
          <w:b/>
          <w:noProof/>
          <w:lang w:eastAsia="en-GB"/>
        </w:rPr>
      </w:pPr>
      <w:r>
        <w:rPr>
          <w:noProof/>
          <w:lang w:val="en-US"/>
        </w:rPr>
        <w:lastRenderedPageBreak/>
        <w:drawing>
          <wp:anchor distT="0" distB="0" distL="114300" distR="114300" simplePos="0" relativeHeight="251671552" behindDoc="0" locked="0" layoutInCell="1" allowOverlap="1" wp14:anchorId="00A3BEFC" wp14:editId="24E2851E">
            <wp:simplePos x="0" y="0"/>
            <wp:positionH relativeFrom="column">
              <wp:posOffset>753110</wp:posOffset>
            </wp:positionH>
            <wp:positionV relativeFrom="paragraph">
              <wp:posOffset>15240</wp:posOffset>
            </wp:positionV>
            <wp:extent cx="3014345" cy="6731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1384" t="44550" r="36077" b="34574"/>
                    <a:stretch/>
                  </pic:blipFill>
                  <pic:spPr bwMode="auto">
                    <a:xfrm>
                      <a:off x="0" y="0"/>
                      <a:ext cx="3014345" cy="67310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D1710EA" w14:textId="77777777" w:rsidR="00906622" w:rsidRDefault="00906622" w:rsidP="00906622">
      <w:pPr>
        <w:tabs>
          <w:tab w:val="left" w:pos="2680"/>
        </w:tabs>
        <w:rPr>
          <w:noProof/>
          <w:lang w:eastAsia="en-GB"/>
        </w:rPr>
      </w:pPr>
    </w:p>
    <w:p w14:paraId="38F0C2B7" w14:textId="77777777" w:rsidR="00906622" w:rsidRDefault="00906622" w:rsidP="00906622">
      <w:pPr>
        <w:tabs>
          <w:tab w:val="left" w:pos="2680"/>
        </w:tabs>
        <w:rPr>
          <w:b/>
          <w:i/>
          <w:noProof/>
          <w:lang w:eastAsia="en-GB"/>
        </w:rPr>
      </w:pPr>
    </w:p>
    <w:p w14:paraId="076ABAEE" w14:textId="77777777" w:rsidR="00906622" w:rsidRPr="00CB72E1" w:rsidRDefault="00AF4398" w:rsidP="00906622">
      <w:pPr>
        <w:tabs>
          <w:tab w:val="left" w:pos="2680"/>
        </w:tabs>
        <w:rPr>
          <w:b/>
          <w:noProof/>
          <w:lang w:eastAsia="en-GB"/>
        </w:rPr>
      </w:pPr>
      <w:r w:rsidRPr="00903C28">
        <w:rPr>
          <w:b/>
          <w:noProof/>
          <w:lang w:eastAsia="en-GB"/>
        </w:rPr>
        <w:t>Pizzicato</w:t>
      </w:r>
      <w:r>
        <w:rPr>
          <w:b/>
          <w:i/>
          <w:noProof/>
          <w:lang w:eastAsia="en-GB"/>
        </w:rPr>
        <w:t xml:space="preserve"> – </w:t>
      </w:r>
      <w:r>
        <w:rPr>
          <w:noProof/>
          <w:lang w:eastAsia="en-GB"/>
        </w:rPr>
        <w:t>(</w:t>
      </w:r>
      <w:r w:rsidRPr="00903C28">
        <w:rPr>
          <w:b/>
          <w:i/>
          <w:noProof/>
          <w:lang w:eastAsia="en-GB"/>
        </w:rPr>
        <w:t>pizz</w:t>
      </w:r>
      <w:r>
        <w:rPr>
          <w:b/>
          <w:i/>
          <w:noProof/>
          <w:lang w:eastAsia="en-GB"/>
        </w:rPr>
        <w:t>)</w:t>
      </w:r>
      <w:r>
        <w:rPr>
          <w:noProof/>
          <w:lang w:eastAsia="en-GB"/>
        </w:rPr>
        <w:t xml:space="preserve"> the player plucks the strings rather than using the bow. Write </w:t>
      </w:r>
      <w:r>
        <w:rPr>
          <w:b/>
          <w:i/>
          <w:noProof/>
          <w:lang w:eastAsia="en-GB"/>
        </w:rPr>
        <w:t>arco</w:t>
      </w:r>
      <w:r>
        <w:rPr>
          <w:b/>
          <w:noProof/>
          <w:lang w:eastAsia="en-GB"/>
        </w:rPr>
        <w:t xml:space="preserve"> </w:t>
      </w:r>
      <w:r>
        <w:rPr>
          <w:noProof/>
          <w:lang w:eastAsia="en-GB"/>
        </w:rPr>
        <w:t xml:space="preserve">(meaning ‘with bow’) </w:t>
      </w:r>
      <w:r w:rsidRPr="00903C28">
        <w:rPr>
          <w:noProof/>
          <w:lang w:eastAsia="en-GB"/>
        </w:rPr>
        <w:t>when the player should resume using the bow.</w:t>
      </w:r>
    </w:p>
    <w:p w14:paraId="2491E4C6" w14:textId="77777777" w:rsidR="00906622" w:rsidRDefault="00AF4398" w:rsidP="00906622">
      <w:pPr>
        <w:tabs>
          <w:tab w:val="left" w:pos="2680"/>
        </w:tabs>
        <w:rPr>
          <w:b/>
          <w:noProof/>
          <w:sz w:val="28"/>
          <w:lang w:eastAsia="en-GB"/>
        </w:rPr>
      </w:pPr>
      <w:r w:rsidRPr="00903C28">
        <w:rPr>
          <w:b/>
          <w:noProof/>
          <w:sz w:val="28"/>
          <w:lang w:eastAsia="en-GB"/>
        </w:rPr>
        <w:t>Extended techniques</w:t>
      </w:r>
    </w:p>
    <w:p w14:paraId="0C024F22" w14:textId="77777777" w:rsidR="00906622" w:rsidRDefault="00AF4398" w:rsidP="00906622">
      <w:pPr>
        <w:tabs>
          <w:tab w:val="left" w:pos="2680"/>
        </w:tabs>
        <w:rPr>
          <w:noProof/>
          <w:lang w:eastAsia="en-GB"/>
        </w:rPr>
      </w:pPr>
      <w:r>
        <w:rPr>
          <w:noProof/>
          <w:lang w:val="en-US"/>
        </w:rPr>
        <w:drawing>
          <wp:anchor distT="0" distB="0" distL="114300" distR="114300" simplePos="0" relativeHeight="251672576" behindDoc="1" locked="0" layoutInCell="1" allowOverlap="1" wp14:anchorId="211992E3" wp14:editId="6D24DC47">
            <wp:simplePos x="0" y="0"/>
            <wp:positionH relativeFrom="column">
              <wp:posOffset>964565</wp:posOffset>
            </wp:positionH>
            <wp:positionV relativeFrom="paragraph">
              <wp:posOffset>580390</wp:posOffset>
            </wp:positionV>
            <wp:extent cx="912495" cy="662940"/>
            <wp:effectExtent l="0" t="0" r="1905" b="3810"/>
            <wp:wrapTight wrapText="bothSides">
              <wp:wrapPolygon edited="0">
                <wp:start x="0" y="0"/>
                <wp:lineTo x="0" y="21103"/>
                <wp:lineTo x="21194" y="21103"/>
                <wp:lineTo x="2119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0841" t="34892" r="63247" b="44548"/>
                    <a:stretch/>
                  </pic:blipFill>
                  <pic:spPr bwMode="auto">
                    <a:xfrm>
                      <a:off x="0" y="0"/>
                      <a:ext cx="912495" cy="66294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b/>
          <w:noProof/>
          <w:lang w:eastAsia="en-GB"/>
        </w:rPr>
        <w:t xml:space="preserve">Snap pizz/Bartok pizz -  </w:t>
      </w:r>
      <w:r>
        <w:rPr>
          <w:noProof/>
          <w:lang w:eastAsia="en-GB"/>
        </w:rPr>
        <w:t>a note is plucked</w:t>
      </w:r>
      <w:r w:rsidRPr="00903C28">
        <w:rPr>
          <w:noProof/>
          <w:lang w:eastAsia="en-GB"/>
        </w:rPr>
        <w:t xml:space="preserve"> so hard that it makes a slap noise as it hits the wood of the fingerboard of the instrument</w:t>
      </w:r>
      <w:r>
        <w:rPr>
          <w:noProof/>
          <w:lang w:eastAsia="en-GB"/>
        </w:rPr>
        <w:t xml:space="preserve"> (see symbol notation below). This is a very loud effect on the double bass and should be used sparingly!</w:t>
      </w:r>
    </w:p>
    <w:p w14:paraId="4FA27E9A" w14:textId="77777777" w:rsidR="00906622" w:rsidRDefault="00906622" w:rsidP="00906622">
      <w:pPr>
        <w:tabs>
          <w:tab w:val="left" w:pos="2680"/>
        </w:tabs>
        <w:rPr>
          <w:b/>
          <w:noProof/>
          <w:lang w:eastAsia="en-GB"/>
        </w:rPr>
      </w:pPr>
    </w:p>
    <w:p w14:paraId="27DFBD14" w14:textId="77777777" w:rsidR="00906622" w:rsidRDefault="00906622" w:rsidP="00906622">
      <w:pPr>
        <w:tabs>
          <w:tab w:val="left" w:pos="2680"/>
        </w:tabs>
        <w:rPr>
          <w:b/>
          <w:noProof/>
          <w:lang w:eastAsia="en-GB"/>
        </w:rPr>
      </w:pPr>
    </w:p>
    <w:p w14:paraId="4D6567A8" w14:textId="77777777" w:rsidR="00906622" w:rsidRDefault="00AF4398" w:rsidP="00906622">
      <w:pPr>
        <w:tabs>
          <w:tab w:val="left" w:pos="2680"/>
        </w:tabs>
        <w:rPr>
          <w:noProof/>
          <w:lang w:eastAsia="en-GB"/>
        </w:rPr>
      </w:pPr>
      <w:r>
        <w:rPr>
          <w:b/>
          <w:noProof/>
          <w:lang w:eastAsia="en-GB"/>
        </w:rPr>
        <w:t xml:space="preserve">Glissando – </w:t>
      </w:r>
      <w:r>
        <w:rPr>
          <w:noProof/>
          <w:lang w:eastAsia="en-GB"/>
        </w:rPr>
        <w:t>slide the fingers of the left hand up or down the string to make a swooping, siren-like sound (write ‘</w:t>
      </w:r>
      <w:r w:rsidRPr="00903C28">
        <w:rPr>
          <w:i/>
          <w:noProof/>
          <w:lang w:eastAsia="en-GB"/>
        </w:rPr>
        <w:t>gliss’</w:t>
      </w:r>
      <w:r>
        <w:rPr>
          <w:noProof/>
          <w:lang w:eastAsia="en-GB"/>
        </w:rPr>
        <w:t xml:space="preserve"> or use a straight line to connect noteheads). This can also be used in combination with natural harmonics (‘harmonic gliss.’ ).</w:t>
      </w:r>
    </w:p>
    <w:p w14:paraId="46466522" w14:textId="77777777" w:rsidR="00906622" w:rsidRDefault="00AF4398" w:rsidP="00906622">
      <w:pPr>
        <w:tabs>
          <w:tab w:val="left" w:pos="2680"/>
        </w:tabs>
        <w:rPr>
          <w:noProof/>
          <w:lang w:eastAsia="en-GB"/>
        </w:rPr>
      </w:pPr>
      <w:r>
        <w:rPr>
          <w:b/>
          <w:noProof/>
          <w:lang w:eastAsia="en-GB"/>
        </w:rPr>
        <w:t xml:space="preserve">Sul ponticello – </w:t>
      </w:r>
      <w:r w:rsidRPr="00903C28">
        <w:rPr>
          <w:noProof/>
          <w:lang w:eastAsia="en-GB"/>
        </w:rPr>
        <w:t>play close the the wooden bridge of the instrument to produce a scratchy, icy sound</w:t>
      </w:r>
      <w:r>
        <w:rPr>
          <w:noProof/>
          <w:lang w:eastAsia="en-GB"/>
        </w:rPr>
        <w:t xml:space="preserve"> (write ‘</w:t>
      </w:r>
      <w:r w:rsidRPr="00903C28">
        <w:rPr>
          <w:i/>
          <w:noProof/>
          <w:lang w:eastAsia="en-GB"/>
        </w:rPr>
        <w:t>sul pont</w:t>
      </w:r>
      <w:r>
        <w:rPr>
          <w:i/>
          <w:noProof/>
          <w:lang w:eastAsia="en-GB"/>
        </w:rPr>
        <w:t>’</w:t>
      </w:r>
      <w:r>
        <w:rPr>
          <w:noProof/>
          <w:lang w:eastAsia="en-GB"/>
        </w:rPr>
        <w:t>, then ‘</w:t>
      </w:r>
      <w:r>
        <w:rPr>
          <w:i/>
          <w:noProof/>
          <w:lang w:eastAsia="en-GB"/>
        </w:rPr>
        <w:t>ord.’</w:t>
      </w:r>
      <w:r>
        <w:rPr>
          <w:noProof/>
          <w:lang w:eastAsia="en-GB"/>
        </w:rPr>
        <w:t xml:space="preserve"> to indicate a return to ordinary playing once the effect is finished)</w:t>
      </w:r>
    </w:p>
    <w:p w14:paraId="15A29FAC" w14:textId="77777777" w:rsidR="00906622" w:rsidRDefault="00AF4398" w:rsidP="00906622">
      <w:pPr>
        <w:tabs>
          <w:tab w:val="left" w:pos="2680"/>
        </w:tabs>
        <w:rPr>
          <w:noProof/>
          <w:lang w:eastAsia="en-GB"/>
        </w:rPr>
      </w:pPr>
      <w:r>
        <w:rPr>
          <w:b/>
          <w:noProof/>
          <w:lang w:eastAsia="en-GB"/>
        </w:rPr>
        <w:t xml:space="preserve">Sul tasto – </w:t>
      </w:r>
      <w:r w:rsidRPr="00B51251">
        <w:rPr>
          <w:noProof/>
          <w:lang w:eastAsia="en-GB"/>
        </w:rPr>
        <w:t>play over the fingerboard to produce a very soft sound (write ‘</w:t>
      </w:r>
      <w:r w:rsidRPr="00B51251">
        <w:rPr>
          <w:i/>
          <w:noProof/>
          <w:lang w:eastAsia="en-GB"/>
        </w:rPr>
        <w:t>sul tasto’</w:t>
      </w:r>
      <w:r>
        <w:rPr>
          <w:i/>
          <w:noProof/>
          <w:lang w:eastAsia="en-GB"/>
        </w:rPr>
        <w:t>,</w:t>
      </w:r>
      <w:r w:rsidRPr="00B51251">
        <w:rPr>
          <w:noProof/>
          <w:lang w:eastAsia="en-GB"/>
        </w:rPr>
        <w:t xml:space="preserve"> then</w:t>
      </w:r>
      <w:r>
        <w:rPr>
          <w:noProof/>
          <w:lang w:eastAsia="en-GB"/>
        </w:rPr>
        <w:t xml:space="preserve"> write</w:t>
      </w:r>
      <w:r w:rsidRPr="00B51251">
        <w:rPr>
          <w:noProof/>
          <w:lang w:eastAsia="en-GB"/>
        </w:rPr>
        <w:t xml:space="preserve"> ‘</w:t>
      </w:r>
      <w:r w:rsidRPr="00B51251">
        <w:rPr>
          <w:i/>
          <w:noProof/>
          <w:lang w:eastAsia="en-GB"/>
        </w:rPr>
        <w:t xml:space="preserve">ord.’ </w:t>
      </w:r>
      <w:r>
        <w:rPr>
          <w:noProof/>
          <w:lang w:eastAsia="en-GB"/>
        </w:rPr>
        <w:t>to indicate a return to ordinary playing once the effect is finished</w:t>
      </w:r>
      <w:r w:rsidRPr="00B51251">
        <w:rPr>
          <w:noProof/>
          <w:lang w:eastAsia="en-GB"/>
        </w:rPr>
        <w:t>)</w:t>
      </w:r>
    </w:p>
    <w:p w14:paraId="1AD4468E" w14:textId="77777777" w:rsidR="00906622" w:rsidRPr="00B51251" w:rsidRDefault="00AF4398" w:rsidP="00906622">
      <w:pPr>
        <w:tabs>
          <w:tab w:val="left" w:pos="2680"/>
        </w:tabs>
        <w:rPr>
          <w:noProof/>
          <w:lang w:eastAsia="en-GB"/>
        </w:rPr>
      </w:pPr>
      <w:r w:rsidRPr="00B51251">
        <w:rPr>
          <w:b/>
          <w:noProof/>
          <w:lang w:eastAsia="en-GB"/>
        </w:rPr>
        <w:t>Tremolo</w:t>
      </w:r>
      <w:r>
        <w:rPr>
          <w:b/>
          <w:noProof/>
          <w:lang w:eastAsia="en-GB"/>
        </w:rPr>
        <w:t xml:space="preserve"> – </w:t>
      </w:r>
      <w:r w:rsidRPr="00B51251">
        <w:rPr>
          <w:noProof/>
          <w:lang w:eastAsia="en-GB"/>
        </w:rPr>
        <w:t>bow as fast as you can to produce a shaking, trembling sound</w:t>
      </w:r>
      <w:r>
        <w:rPr>
          <w:noProof/>
          <w:lang w:eastAsia="en-GB"/>
        </w:rPr>
        <w:t>. Use multiple dashes through the note stems to indicate tremolo.</w:t>
      </w:r>
    </w:p>
    <w:p w14:paraId="5CA36A7C" w14:textId="77777777" w:rsidR="00906622" w:rsidRPr="00903C28" w:rsidRDefault="00AF4398" w:rsidP="00906622">
      <w:pPr>
        <w:tabs>
          <w:tab w:val="left" w:pos="2680"/>
        </w:tabs>
        <w:rPr>
          <w:b/>
          <w:noProof/>
          <w:lang w:eastAsia="en-GB"/>
        </w:rPr>
      </w:pPr>
      <w:r w:rsidRPr="002A101A">
        <w:rPr>
          <w:noProof/>
          <w:color w:val="0000FF"/>
          <w:sz w:val="20"/>
          <w:szCs w:val="20"/>
          <w:lang w:val="en-US"/>
        </w:rPr>
        <w:drawing>
          <wp:inline distT="0" distB="0" distL="0" distR="0" wp14:anchorId="3A236EC4" wp14:editId="7C5D24B3">
            <wp:extent cx="2091055" cy="488950"/>
            <wp:effectExtent l="0" t="0" r="4445" b="6350"/>
            <wp:docPr id="24" name="Picture 24" descr="http://upload.wikimedia.org/wikipedia/commons/thumb/8/8a/Tremolo_notation.svg/220px-Tremolo_notation.svg.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a/Tremolo_notation.svg/220px-Tremolo_notation.svg.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1055" cy="488950"/>
                    </a:xfrm>
                    <a:prstGeom prst="rect">
                      <a:avLst/>
                    </a:prstGeom>
                    <a:noFill/>
                    <a:ln>
                      <a:noFill/>
                    </a:ln>
                  </pic:spPr>
                </pic:pic>
              </a:graphicData>
            </a:graphic>
          </wp:inline>
        </w:drawing>
      </w:r>
    </w:p>
    <w:p w14:paraId="0438FA08" w14:textId="77777777" w:rsidR="00906622" w:rsidRDefault="00AF4398" w:rsidP="00906622">
      <w:pPr>
        <w:tabs>
          <w:tab w:val="left" w:pos="2680"/>
        </w:tabs>
        <w:rPr>
          <w:noProof/>
          <w:sz w:val="24"/>
          <w:lang w:eastAsia="en-GB"/>
        </w:rPr>
      </w:pPr>
      <w:r>
        <w:rPr>
          <w:b/>
          <w:noProof/>
          <w:sz w:val="24"/>
          <w:lang w:eastAsia="en-GB"/>
        </w:rPr>
        <w:t xml:space="preserve">Con sordino – </w:t>
      </w:r>
      <w:r>
        <w:rPr>
          <w:noProof/>
          <w:sz w:val="24"/>
          <w:lang w:eastAsia="en-GB"/>
        </w:rPr>
        <w:t>play using a mute placed on the bridge; this creates a slightly muffled sound. Write ‘</w:t>
      </w:r>
      <w:r>
        <w:rPr>
          <w:i/>
          <w:noProof/>
          <w:sz w:val="24"/>
          <w:lang w:eastAsia="en-GB"/>
        </w:rPr>
        <w:t xml:space="preserve">con sord.’ </w:t>
      </w:r>
      <w:r>
        <w:rPr>
          <w:noProof/>
          <w:sz w:val="24"/>
          <w:lang w:eastAsia="en-GB"/>
        </w:rPr>
        <w:t>to indicate this, then ‘</w:t>
      </w:r>
      <w:r>
        <w:rPr>
          <w:i/>
          <w:noProof/>
          <w:sz w:val="24"/>
          <w:lang w:eastAsia="en-GB"/>
        </w:rPr>
        <w:t>senza sord.’</w:t>
      </w:r>
      <w:r>
        <w:rPr>
          <w:noProof/>
          <w:sz w:val="24"/>
          <w:lang w:eastAsia="en-GB"/>
        </w:rPr>
        <w:t xml:space="preserve"> when the mute should be taken off.</w:t>
      </w:r>
    </w:p>
    <w:p w14:paraId="18DCB65D" w14:textId="77777777" w:rsidR="00906622" w:rsidRPr="00B51251" w:rsidRDefault="00AF4398" w:rsidP="00906622">
      <w:pPr>
        <w:tabs>
          <w:tab w:val="left" w:pos="2680"/>
        </w:tabs>
        <w:rPr>
          <w:noProof/>
          <w:sz w:val="24"/>
          <w:lang w:eastAsia="en-GB"/>
        </w:rPr>
      </w:pPr>
      <w:r>
        <w:rPr>
          <w:b/>
          <w:noProof/>
          <w:sz w:val="24"/>
          <w:lang w:eastAsia="en-GB"/>
        </w:rPr>
        <w:t xml:space="preserve">Col legno – </w:t>
      </w:r>
      <w:r w:rsidRPr="00B51251">
        <w:rPr>
          <w:noProof/>
          <w:sz w:val="24"/>
          <w:lang w:eastAsia="en-GB"/>
        </w:rPr>
        <w:t>play notes percussively using the wooden side of the bow rather than the hair</w:t>
      </w:r>
      <w:r>
        <w:rPr>
          <w:noProof/>
          <w:sz w:val="24"/>
          <w:lang w:eastAsia="en-GB"/>
        </w:rPr>
        <w:t>. Write ‘</w:t>
      </w:r>
      <w:r>
        <w:rPr>
          <w:i/>
          <w:noProof/>
          <w:sz w:val="24"/>
          <w:lang w:eastAsia="en-GB"/>
        </w:rPr>
        <w:t xml:space="preserve">col legno’ </w:t>
      </w:r>
      <w:r w:rsidRPr="00B51251">
        <w:rPr>
          <w:noProof/>
          <w:sz w:val="24"/>
          <w:lang w:eastAsia="en-GB"/>
        </w:rPr>
        <w:t>to indicate this</w:t>
      </w:r>
      <w:r>
        <w:rPr>
          <w:noProof/>
          <w:sz w:val="24"/>
          <w:lang w:eastAsia="en-GB"/>
        </w:rPr>
        <w:t>,</w:t>
      </w:r>
      <w:r w:rsidRPr="00B51251">
        <w:rPr>
          <w:noProof/>
          <w:sz w:val="24"/>
          <w:lang w:eastAsia="en-GB"/>
        </w:rPr>
        <w:t xml:space="preserve"> then </w:t>
      </w:r>
      <w:r w:rsidRPr="00B51251">
        <w:rPr>
          <w:i/>
          <w:noProof/>
          <w:sz w:val="24"/>
          <w:lang w:eastAsia="en-GB"/>
        </w:rPr>
        <w:t>‘ord.’</w:t>
      </w:r>
      <w:r w:rsidRPr="00B51251">
        <w:rPr>
          <w:noProof/>
          <w:sz w:val="24"/>
          <w:lang w:eastAsia="en-GB"/>
        </w:rPr>
        <w:t xml:space="preserve"> to return to ordinary playing.</w:t>
      </w:r>
    </w:p>
    <w:p w14:paraId="664CBCC3" w14:textId="77777777" w:rsidR="00906622" w:rsidRDefault="00AF4398" w:rsidP="00906622">
      <w:pPr>
        <w:tabs>
          <w:tab w:val="left" w:pos="2680"/>
        </w:tabs>
        <w:rPr>
          <w:noProof/>
          <w:lang w:eastAsia="en-GB"/>
        </w:rPr>
      </w:pPr>
      <w:r w:rsidRPr="009F1D1E">
        <w:rPr>
          <w:b/>
          <w:noProof/>
          <w:sz w:val="24"/>
          <w:lang w:eastAsia="en-GB"/>
        </w:rPr>
        <w:t>Natural harmonics:</w:t>
      </w:r>
      <w:r w:rsidRPr="009F1D1E">
        <w:rPr>
          <w:noProof/>
          <w:sz w:val="24"/>
          <w:lang w:eastAsia="en-GB"/>
        </w:rPr>
        <w:t xml:space="preserve"> </w:t>
      </w:r>
      <w:r>
        <w:rPr>
          <w:noProof/>
          <w:lang w:eastAsia="en-GB"/>
        </w:rPr>
        <w:t>these notes are played by lightly touching a string at specific harmonic nodes. This produces notes from the natural ‘harmonic series’ so only certain pitches will work on each string. The diagrams below show the natural harmonic pitches on each string and how to notate harmonics using a little circle above the notes:</w:t>
      </w:r>
    </w:p>
    <w:p w14:paraId="28F280C6" w14:textId="77777777" w:rsidR="00906622" w:rsidRDefault="00906622" w:rsidP="00906622">
      <w:pPr>
        <w:tabs>
          <w:tab w:val="left" w:pos="2680"/>
        </w:tabs>
        <w:rPr>
          <w:noProof/>
          <w:lang w:eastAsia="en-GB"/>
        </w:rPr>
      </w:pPr>
    </w:p>
    <w:p w14:paraId="7A42F009" w14:textId="4D6DAC0D" w:rsidR="00906622" w:rsidRPr="009A48E7" w:rsidRDefault="0043136C" w:rsidP="00906622">
      <w:pPr>
        <w:tabs>
          <w:tab w:val="left" w:pos="2680"/>
        </w:tabs>
        <w:rPr>
          <w:noProof/>
          <w:lang w:eastAsia="en-GB"/>
        </w:rPr>
      </w:pPr>
      <w:r>
        <w:rPr>
          <w:noProof/>
          <w:lang w:val="en-US"/>
        </w:rPr>
        <w:lastRenderedPageBreak/>
        <mc:AlternateContent>
          <mc:Choice Requires="wps">
            <w:drawing>
              <wp:anchor distT="0" distB="0" distL="114300" distR="114300" simplePos="0" relativeHeight="251663360" behindDoc="0" locked="0" layoutInCell="1" allowOverlap="1" wp14:anchorId="1C55DC84" wp14:editId="78E6E860">
                <wp:simplePos x="0" y="0"/>
                <wp:positionH relativeFrom="column">
                  <wp:posOffset>180975</wp:posOffset>
                </wp:positionH>
                <wp:positionV relativeFrom="paragraph">
                  <wp:posOffset>114935</wp:posOffset>
                </wp:positionV>
                <wp:extent cx="1928495" cy="316865"/>
                <wp:effectExtent l="0" t="0" r="0" b="698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8495" cy="316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B71E34" w14:textId="77777777" w:rsidR="00906622" w:rsidRDefault="00AF4398" w:rsidP="00906622">
                            <w:r>
                              <w:t>Natural harmonics on G string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55DC84" id="_x0000_t202" coordsize="21600,21600" o:spt="202" path="m,l,21600r21600,l21600,xe">
                <v:stroke joinstyle="miter"/>
                <v:path gradientshapeok="t" o:connecttype="rect"/>
              </v:shapetype>
              <v:shape id="Text Box 12" o:spid="_x0000_s1026" type="#_x0000_t202" style="position:absolute;margin-left:14.25pt;margin-top:9.05pt;width:151.85pt;height:2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3CsnQIAAM0FAAAOAAAAZHJzL2Uyb0RvYy54bWysVEtvGjEQvlfqf7B8bxYI0ASxRDRRqkoo&#10;iZpUORuvDVa8Htc27NJf37G9EPK4pOpl1/Z88/rmMb1oa022wnkFpqT9kx4lwnColFmV9NfD9Zcz&#10;SnxgpmIajCjpTnh6Mfv8adrYiRjAGnQlHEEjxk8aW9J1CHZSFJ6vRc38CVhhUCjB1Szg1a2KyrEG&#10;rde6GPR646IBV1kHXHiPr1dZSGfJvpSCh1spvQhElxRjC+nr0ncZv8VsyiYrx+xa8S4M9g9R1EwZ&#10;dHowdcUCIxun3piqFXfgQYYTDnUBUiouUg6YTb/3Kpv7NbMi5YLkeHugyf8/s/xme+eIqrB2A0oM&#10;q7FGD6IN5Bu0BJ+Qn8b6CcLuLQJDi++ITbl6uwD+5BFSHGGygkd05KOVro5/zJSgIpZgd6A9uuHR&#10;2vngbHg+ooSj7LQ/PhuPot/iWds6H74LqEk8lNRhWVMEbLvwIUP3kOjMg1bVtdI6XWIriUvtyJZh&#10;E+jQ74y/QGlDmpKOT0e9nNqxhWj6oL/UjD+9tYDBahPdidR0XViRlsxEOoWdFhGjzU8hkfREyDsx&#10;Ms6FOcSZ0BElMaOPKHb456g+opzzQI3kGUw4KNfKgMssvaS2etpTKzO+awyf844UhHbZdi21hGqH&#10;HeUgz6S3/Foh0Qvmwx1zOITYK7hYwi1+pAasDnQnStbg/rz3HvE4GyilpMGhLqn/vWFOUKJ/GJya&#10;8/5wGLdAugxHXwd4cceS5bHEbOpLwJbp4wqzPB0jPuj9UTqoH3H/zKNXFDHD0XdJw/54GfKqwf3F&#10;xXyeQDj3loWFubd8P0ixwR7aR+Zs1+ABR+MG9uPPJq/6PGNjYQzMNwGkSkMQCc6sdsTjzkhj1O23&#10;uJSO7wn1vIVnfwEAAP//AwBQSwMEFAAGAAgAAAAhAGepDODgAAAACAEAAA8AAABkcnMvZG93bnJl&#10;di54bWxMj8FqwzAQRO+F/IPYQG+NHIcE41oOobRQKD7EaWmOiiVZJtbKWEri/n23p+Y4O8PM22I7&#10;uZ5d9Rg6jwKWiwSYxsarDlsBn4e3pwxYiBKV7D1qAT86wLacPRQyV/6Ge32tY8uoBEMuBdgYh5zz&#10;0FjtZFj4QSN5xo9ORpJjy9Uob1Tuep4myYY72SEtWDnoF6ubc31xApQxh/Pavpv9x7c5flWv1e5Y&#10;V0I8zqfdM7Cop/gfhj98QoeSmE7+giqwXkCarSlJ92wJjPzVKk2BnQRssgR4WfD7B8pfAAAA//8D&#10;AFBLAQItABQABgAIAAAAIQC2gziS/gAAAOEBAAATAAAAAAAAAAAAAAAAAAAAAABbQ29udGVudF9U&#10;eXBlc10ueG1sUEsBAi0AFAAGAAgAAAAhADj9If/WAAAAlAEAAAsAAAAAAAAAAAAAAAAALwEAAF9y&#10;ZWxzLy5yZWxzUEsBAi0AFAAGAAgAAAAhAEXDcKydAgAAzQUAAA4AAAAAAAAAAAAAAAAALgIAAGRy&#10;cy9lMm9Eb2MueG1sUEsBAi0AFAAGAAgAAAAhAGepDODgAAAACAEAAA8AAAAAAAAAAAAAAAAA9wQA&#10;AGRycy9kb3ducmV2LnhtbFBLBQYAAAAABAAEAPMAAAAEBgAAAAA=&#10;" fillcolor="white [3201]" strokeweight=".5pt">
                <v:path arrowok="t"/>
                <v:textbox>
                  <w:txbxContent>
                    <w:p w14:paraId="77B71E34" w14:textId="77777777" w:rsidR="00906622" w:rsidRDefault="00AF4398" w:rsidP="00906622">
                      <w:r>
                        <w:t>Natural harmonics on G string</w:t>
                      </w:r>
                    </w:p>
                  </w:txbxContent>
                </v:textbox>
              </v:shape>
            </w:pict>
          </mc:Fallback>
        </mc:AlternateContent>
      </w:r>
      <w:r w:rsidR="00AF4398">
        <w:rPr>
          <w:noProof/>
          <w:lang w:val="en-US"/>
        </w:rPr>
        <w:drawing>
          <wp:anchor distT="0" distB="0" distL="114300" distR="114300" simplePos="0" relativeHeight="251662336" behindDoc="0" locked="0" layoutInCell="1" allowOverlap="1" wp14:anchorId="24F9869A" wp14:editId="13AD82D6">
            <wp:simplePos x="0" y="0"/>
            <wp:positionH relativeFrom="column">
              <wp:posOffset>2371090</wp:posOffset>
            </wp:positionH>
            <wp:positionV relativeFrom="paragraph">
              <wp:posOffset>14605</wp:posOffset>
            </wp:positionV>
            <wp:extent cx="3286125" cy="850900"/>
            <wp:effectExtent l="0" t="0" r="952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5223" t="37383" r="27217" b="36104"/>
                    <a:stretch/>
                  </pic:blipFill>
                  <pic:spPr bwMode="auto">
                    <a:xfrm>
                      <a:off x="0" y="0"/>
                      <a:ext cx="3286125" cy="85090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74FF8DBD" w14:textId="77777777" w:rsidR="00906622" w:rsidRDefault="00906622" w:rsidP="00906622">
      <w:pPr>
        <w:tabs>
          <w:tab w:val="left" w:pos="2680"/>
        </w:tabs>
        <w:rPr>
          <w:noProof/>
          <w:lang w:eastAsia="en-GB"/>
        </w:rPr>
      </w:pPr>
    </w:p>
    <w:p w14:paraId="0AED9143" w14:textId="77777777" w:rsidR="00906622" w:rsidRDefault="00906622" w:rsidP="00906622">
      <w:pPr>
        <w:tabs>
          <w:tab w:val="left" w:pos="2680"/>
        </w:tabs>
      </w:pPr>
    </w:p>
    <w:p w14:paraId="56EA65B8" w14:textId="77777777" w:rsidR="00906622" w:rsidRDefault="00906622" w:rsidP="00906622">
      <w:pPr>
        <w:tabs>
          <w:tab w:val="left" w:pos="2680"/>
        </w:tabs>
      </w:pPr>
    </w:p>
    <w:p w14:paraId="794D2E63" w14:textId="3D1DC0B4" w:rsidR="00906622" w:rsidRDefault="0043136C" w:rsidP="00906622">
      <w:pPr>
        <w:tabs>
          <w:tab w:val="left" w:pos="2680"/>
        </w:tabs>
        <w:rPr>
          <w:noProof/>
          <w:lang w:eastAsia="en-GB"/>
        </w:rPr>
      </w:pPr>
      <w:r>
        <w:rPr>
          <w:noProof/>
          <w:lang w:val="en-US"/>
        </w:rPr>
        <mc:AlternateContent>
          <mc:Choice Requires="wps">
            <w:drawing>
              <wp:anchor distT="0" distB="0" distL="114300" distR="114300" simplePos="0" relativeHeight="251665408" behindDoc="0" locked="0" layoutInCell="1" allowOverlap="1" wp14:anchorId="02810AC3" wp14:editId="2E74423C">
                <wp:simplePos x="0" y="0"/>
                <wp:positionH relativeFrom="column">
                  <wp:posOffset>160655</wp:posOffset>
                </wp:positionH>
                <wp:positionV relativeFrom="paragraph">
                  <wp:posOffset>131445</wp:posOffset>
                </wp:positionV>
                <wp:extent cx="1928495" cy="316865"/>
                <wp:effectExtent l="0" t="0" r="0" b="698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8495" cy="316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BE794C" w14:textId="77777777" w:rsidR="00906622" w:rsidRDefault="00AF4398" w:rsidP="00906622">
                            <w:r>
                              <w:t>Natural harmonics on D string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10AC3" id="Text Box 16" o:spid="_x0000_s1027" type="#_x0000_t202" style="position:absolute;margin-left:12.65pt;margin-top:10.35pt;width:151.85pt;height:2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AnwIAANQFAAAOAAAAZHJzL2Uyb0RvYy54bWysVEtPGzEQvlfqf7B8L5uEJIWIDUpBVJUi&#10;QIWKs+O1iYXX49pOdtNf37G9G8LjQtXLru355vXN4+y8rTXZCucVmJIOjwaUCMOhUuaxpL/ur76c&#10;UOIDMxXTYERJd8LT8/nnT2eNnYkRrEFXwhE0YvyssSVdh2BnReH5WtTMH4EVBoUSXM0CXt1jUTnW&#10;oPVaF6PBYFo04CrrgAvv8fUyC+k82ZdS8HAjpReB6JJibCF9Xfqu4reYn7HZo2N2rXgXBvuHKGqm&#10;DDrdm7pkgZGNU29M1Yo78CDDEYe6ACkVFykHzGY4eJXN3ZpZkXJBcrzd0+T/n1l+vb11RFVYuykl&#10;htVYo3vRBvINWoJPyE9j/QxhdxaBocV3xKZcvV0Cf/IIKQ4wWcEjOvLRSlfHP2ZKUBFLsNvTHt3w&#10;aO10dDI+nVDCUXY8nJ5MJ9Fv8axtnQ/fBdQkHkrqsKwpArZd+pChPSQ686BVdaW0TpfYSuJCO7Jl&#10;2AQ6DDvjL1DakKak0+PJIKd2aCGa3uuvNONPby1gsNpEdyI1XRdWpCUzkU5hp0XEaPNTSCQ9EfJO&#10;jIxzYfZxJnRESczoI4od/jmqjyjnPFAjeQYT9sq1MuAySy+prZ56amXGd43hc96RgtCu2txtfWet&#10;oNphYznIo+ktv1LI95L5cMscziK2DO6XcIMfqQGLBN2JkjW4P++9RzyOCEopaXC2S+p/b5gTlOgf&#10;BofndDgex2WQLuPJ1xFe3KFkdSgxm/oCsHOGuMksT8eID7o/Sgf1A66hRfSKImY4+i5p6I8XIW8c&#10;XGNcLBYJhONvWViaO8v7eYp9dt8+MGe7Pg84IdfQbwE2e9XuGRvrY2CxCSBVmoXIc2a14x9XR5qm&#10;bs3F3XR4T6jnZTz/CwAA//8DAFBLAwQUAAYACAAAACEAgO56NuAAAAAIAQAADwAAAGRycy9kb3du&#10;cmV2LnhtbEyPUUvDMBSF3wX/Q7iCby6xY5vWpmOIgiB9WKe4x6xJmrLmpjTZVv+91yd9uhzO4dzv&#10;FOvJ9+xsxtgFlHA/E8AMNkF32Er42L3ePQCLSaFWfUAj4dtEWJfXV4XKdbjg1pzr1DIqwZgrCS6l&#10;Iec8Ns54FWdhMEieDaNXieTYcj2qC5X7nmdCLLlXHdIHpwbz7ExzrE9egrZ2d1y4N7t9/7L7z+ql&#10;2uzrSsrbm2nzBCyZKf2F4Ref0KEkpkM4oY6sl5At5pSkK1bAyJ9nj7TtIGEllsDLgv8fUP4AAAD/&#10;/wMAUEsBAi0AFAAGAAgAAAAhALaDOJL+AAAA4QEAABMAAAAAAAAAAAAAAAAAAAAAAFtDb250ZW50&#10;X1R5cGVzXS54bWxQSwECLQAUAAYACAAAACEAOP0h/9YAAACUAQAACwAAAAAAAAAAAAAAAAAvAQAA&#10;X3JlbHMvLnJlbHNQSwECLQAUAAYACAAAACEAfJ3/wJ8CAADUBQAADgAAAAAAAAAAAAAAAAAuAgAA&#10;ZHJzL2Uyb0RvYy54bWxQSwECLQAUAAYACAAAACEAgO56NuAAAAAIAQAADwAAAAAAAAAAAAAAAAD5&#10;BAAAZHJzL2Rvd25yZXYueG1sUEsFBgAAAAAEAAQA8wAAAAYGAAAAAA==&#10;" fillcolor="white [3201]" strokeweight=".5pt">
                <v:path arrowok="t"/>
                <v:textbox>
                  <w:txbxContent>
                    <w:p w14:paraId="16BE794C" w14:textId="77777777" w:rsidR="00906622" w:rsidRDefault="00AF4398" w:rsidP="00906622">
                      <w:r>
                        <w:t>Natural harmonics on D string</w:t>
                      </w:r>
                    </w:p>
                  </w:txbxContent>
                </v:textbox>
              </v:shape>
            </w:pict>
          </mc:Fallback>
        </mc:AlternateContent>
      </w:r>
      <w:r w:rsidR="00AF4398">
        <w:rPr>
          <w:noProof/>
          <w:lang w:val="en-US"/>
        </w:rPr>
        <w:drawing>
          <wp:anchor distT="0" distB="0" distL="114300" distR="114300" simplePos="0" relativeHeight="251664384" behindDoc="0" locked="0" layoutInCell="1" allowOverlap="1" wp14:anchorId="2B86851A" wp14:editId="62ACFB01">
            <wp:simplePos x="0" y="0"/>
            <wp:positionH relativeFrom="column">
              <wp:posOffset>2507615</wp:posOffset>
            </wp:positionH>
            <wp:positionV relativeFrom="paragraph">
              <wp:posOffset>81280</wp:posOffset>
            </wp:positionV>
            <wp:extent cx="3204845" cy="66040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2481" t="42152" r="31595" b="37335"/>
                    <a:stretch/>
                  </pic:blipFill>
                  <pic:spPr bwMode="auto">
                    <a:xfrm>
                      <a:off x="0" y="0"/>
                      <a:ext cx="3204845" cy="66040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20F99769" w14:textId="77777777" w:rsidR="00906622" w:rsidRDefault="00906622" w:rsidP="00906622">
      <w:pPr>
        <w:tabs>
          <w:tab w:val="left" w:pos="2680"/>
        </w:tabs>
        <w:rPr>
          <w:noProof/>
          <w:lang w:eastAsia="en-GB"/>
        </w:rPr>
      </w:pPr>
    </w:p>
    <w:p w14:paraId="22324BF9" w14:textId="77777777" w:rsidR="00906622" w:rsidRDefault="00906622" w:rsidP="00906622">
      <w:pPr>
        <w:tabs>
          <w:tab w:val="left" w:pos="2680"/>
        </w:tabs>
        <w:rPr>
          <w:noProof/>
          <w:lang w:eastAsia="en-GB"/>
        </w:rPr>
      </w:pPr>
    </w:p>
    <w:p w14:paraId="7E99451A" w14:textId="77777777" w:rsidR="00906622" w:rsidRDefault="00906622" w:rsidP="00906622">
      <w:pPr>
        <w:tabs>
          <w:tab w:val="left" w:pos="2680"/>
        </w:tabs>
        <w:rPr>
          <w:noProof/>
          <w:lang w:eastAsia="en-GB"/>
        </w:rPr>
      </w:pPr>
    </w:p>
    <w:p w14:paraId="58FCF8BF" w14:textId="53323238" w:rsidR="00906622" w:rsidRDefault="00AF4398" w:rsidP="00906622">
      <w:pPr>
        <w:tabs>
          <w:tab w:val="left" w:pos="2680"/>
        </w:tabs>
      </w:pPr>
      <w:r>
        <w:rPr>
          <w:noProof/>
          <w:lang w:val="en-US"/>
        </w:rPr>
        <w:drawing>
          <wp:anchor distT="0" distB="0" distL="114300" distR="114300" simplePos="0" relativeHeight="251669504" behindDoc="0" locked="0" layoutInCell="1" allowOverlap="1" wp14:anchorId="21264DED" wp14:editId="55883A8A">
            <wp:simplePos x="0" y="0"/>
            <wp:positionH relativeFrom="column">
              <wp:posOffset>2350770</wp:posOffset>
            </wp:positionH>
            <wp:positionV relativeFrom="paragraph">
              <wp:posOffset>969645</wp:posOffset>
            </wp:positionV>
            <wp:extent cx="3435985" cy="66294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9632" t="42680" r="30473" b="36755"/>
                    <a:stretch/>
                  </pic:blipFill>
                  <pic:spPr bwMode="auto">
                    <a:xfrm>
                      <a:off x="0" y="0"/>
                      <a:ext cx="3435985" cy="66294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43136C">
        <w:rPr>
          <w:noProof/>
          <w:lang w:val="en-US"/>
        </w:rPr>
        <mc:AlternateContent>
          <mc:Choice Requires="wps">
            <w:drawing>
              <wp:anchor distT="0" distB="0" distL="114300" distR="114300" simplePos="0" relativeHeight="251666432" behindDoc="0" locked="0" layoutInCell="1" allowOverlap="1" wp14:anchorId="663A97DF" wp14:editId="7B750448">
                <wp:simplePos x="0" y="0"/>
                <wp:positionH relativeFrom="column">
                  <wp:posOffset>161290</wp:posOffset>
                </wp:positionH>
                <wp:positionV relativeFrom="paragraph">
                  <wp:posOffset>174625</wp:posOffset>
                </wp:positionV>
                <wp:extent cx="1927860" cy="316865"/>
                <wp:effectExtent l="0" t="0" r="0" b="698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860" cy="316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587FEE" w14:textId="77777777" w:rsidR="00906622" w:rsidRDefault="00AF4398" w:rsidP="00906622">
                            <w:r>
                              <w:t>Natural harmonics on A string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A97DF" id="Text Box 17" o:spid="_x0000_s1028" type="#_x0000_t202" style="position:absolute;margin-left:12.7pt;margin-top:13.75pt;width:151.8pt;height:2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F2nwIAANQFAAAOAAAAZHJzL2Uyb0RvYy54bWysVEtPGzEQvlfqf7B8L5sECCFig1IQVaUI&#10;UKHi7HhtYmF7XNvJbvrrGXt3Q3hcqHrZtT3fvL55nJ03RpON8EGBLenwYECJsBwqZR9L+vv+6tuE&#10;khCZrZgGK0q6FYGez75+OavdVIxgBboSnqARG6a1K+kqRjctisBXwrBwAE5YFErwhkW8+sei8qxG&#10;60YXo8FgXNTgK+eBixDw9bIV0lm2L6Xg8UbKICLRJcXYYv76/F2mbzE7Y9NHz9xK8S4M9g9RGKYs&#10;Ot2ZumSRkbVX70wZxT0EkPGAgylASsVFzgGzGQ7eZHO3Yk7kXJCc4HY0hf9nll9vbj1RFdbuhBLL&#10;DNboXjSRfIeG4BPyU7swRdidQ2Bs8B2xOdfgFsCfAkKKPUyrEBCd+GikN+mPmRJUxBJsd7QnNzxZ&#10;Ox2dTMYo4ig7HI4n4+Pkt3jRdj7EHwIMSYeSeixrjoBtFiG20B6SnAXQqrpSWudLaiVxoT3ZMGwC&#10;HYed8VcobUld0vHh8aBNbd9CMr3TX2rGn95bwGC1Te5EbrourERLy0Q+xa0WCaPtLyGR9EzIBzEy&#10;zoXdxZnRCSUxo88odviXqD6j3OaBGtkz2LhTNsqCb1l6TW311FMrW3zXGKHNO1EQm2WTu23Ud9YS&#10;qi02lod2NIPjVwr5XrAQb5nHWcS+wP0Sb/AjNWCRoDtRsgL/96P3hMcRQSklNc52ScOfNfOCEv3T&#10;4vCcDo+O0jLIl6PjkxFe/L5kuS+xa3MB2DlD3GSO52PCR90fpQfzgGtonryiiFmOvksa++NFbDcO&#10;rjEu5vMMwvF3LC7sneP9PKU+u28emHddn0eckGvotwCbvmn3FpvqY2G+jiBVnoXEc8tqxz+ujjxN&#10;3ZpLu2n/nlEvy3j2DAAA//8DAFBLAwQUAAYACAAAACEAeCHwsOAAAAAIAQAADwAAAGRycy9kb3du&#10;cmV2LnhtbEyPwU7DMBBE70j8g7VI3KhDaAiEOFWFQEJCOTQF0aMbr+OosR3Fbhv+nuUEp9VoRrNv&#10;ytVsB3bCKfTeCbhdJMDQtV71rhPwsX29eQAWonRKDt6hgG8MsKouL0pZKH92Gzw1sWNU4kIhBZgY&#10;x4Lz0Bq0Miz8iI487ScrI8mp42qSZyq3A0+T5J5b2Tv6YOSIzwbbQ3O0ApTW20Nm3vTm/UvvPuuX&#10;er1raiGur+b1E7CIc/wLwy8+oUNFTHt/dCqwQUCaLSlJN8+AkX+XPtK2vYA8XwKvSv5/QPUDAAD/&#10;/wMAUEsBAi0AFAAGAAgAAAAhALaDOJL+AAAA4QEAABMAAAAAAAAAAAAAAAAAAAAAAFtDb250ZW50&#10;X1R5cGVzXS54bWxQSwECLQAUAAYACAAAACEAOP0h/9YAAACUAQAACwAAAAAAAAAAAAAAAAAvAQAA&#10;X3JlbHMvLnJlbHNQSwECLQAUAAYACAAAACEAJ8Yxdp8CAADUBQAADgAAAAAAAAAAAAAAAAAuAgAA&#10;ZHJzL2Uyb0RvYy54bWxQSwECLQAUAAYACAAAACEAeCHwsOAAAAAIAQAADwAAAAAAAAAAAAAAAAD5&#10;BAAAZHJzL2Rvd25yZXYueG1sUEsFBgAAAAAEAAQA8wAAAAYGAAAAAA==&#10;" fillcolor="white [3201]" strokeweight=".5pt">
                <v:path arrowok="t"/>
                <v:textbox>
                  <w:txbxContent>
                    <w:p w14:paraId="4A587FEE" w14:textId="77777777" w:rsidR="00906622" w:rsidRDefault="00AF4398" w:rsidP="00906622">
                      <w:r>
                        <w:t>Natural harmonics on A string</w:t>
                      </w:r>
                    </w:p>
                  </w:txbxContent>
                </v:textbox>
              </v:shape>
            </w:pict>
          </mc:Fallback>
        </mc:AlternateContent>
      </w:r>
      <w:r w:rsidR="0043136C">
        <w:rPr>
          <w:noProof/>
          <w:lang w:val="en-US"/>
        </w:rPr>
        <mc:AlternateContent>
          <mc:Choice Requires="wps">
            <w:drawing>
              <wp:anchor distT="0" distB="0" distL="114300" distR="114300" simplePos="0" relativeHeight="251667456" behindDoc="0" locked="0" layoutInCell="1" allowOverlap="1" wp14:anchorId="70E13ABF" wp14:editId="2CE5D486">
                <wp:simplePos x="0" y="0"/>
                <wp:positionH relativeFrom="column">
                  <wp:posOffset>-635</wp:posOffset>
                </wp:positionH>
                <wp:positionV relativeFrom="paragraph">
                  <wp:posOffset>1188085</wp:posOffset>
                </wp:positionV>
                <wp:extent cx="1927860" cy="316865"/>
                <wp:effectExtent l="0" t="0" r="0" b="698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860" cy="316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530062" w14:textId="77777777" w:rsidR="00906622" w:rsidRDefault="00AF4398" w:rsidP="00906622">
                            <w:r>
                              <w:t>Natural harmonics on E string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13ABF" id="Text Box 18" o:spid="_x0000_s1029" type="#_x0000_t202" style="position:absolute;margin-left:-.05pt;margin-top:93.55pt;width:151.8pt;height:2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K+nwIAANQFAAAOAAAAZHJzL2Uyb0RvYy54bWysVEtPGzEQvlfqf7B8L5sECCFig1IQVaUI&#10;UKHi7HhtYmF7XNvJbvrrGXt3Q3hcqHrZtT3fvL55nJ03RpON8EGBLenwYECJsBwqZR9L+vv+6tuE&#10;khCZrZgGK0q6FYGez75+OavdVIxgBboSnqARG6a1K+kqRjctisBXwrBwAE5YFErwhkW8+sei8qxG&#10;60YXo8FgXNTgK+eBixDw9bIV0lm2L6Xg8UbKICLRJcXYYv76/F2mbzE7Y9NHz9xK8S4M9g9RGKYs&#10;Ot2ZumSRkbVX70wZxT0EkPGAgylASsVFzgGzGQ7eZHO3Yk7kXJCc4HY0hf9nll9vbj1RFdYOK2WZ&#10;wRrdiyaS79AQfEJ+ahemCLtzCIwNviM25xrcAvhTQEixh2kVAqITH430Jv0xU4KKWILtjvbkhidr&#10;p6OTyRhFHGWHw/FkfJz8Fi/azof4Q4Ah6VBSj2XNEbDNIsQW2kOSswBaVVdK63xJrSQutCcbhk2g&#10;47Az/gqlLalLOj48HrSp7VtIpnf6S83403sLGKy2yZ3ITdeFlWhpmcinuNUiYbT9JSSSngn5IEbG&#10;ubC7ODM6oSRm9BnFDv8S1WeU2zxQI3sGG3fKRlnwLUuvqa2eempli+8aI7R5Jwpis2xytx32nbWE&#10;aouN5aEdzeD4lUK+FyzEW+ZxFrEvcL/EG/xIDVgk6E6UrMD//eg94XFEUEpJjbNd0vBnzbygRP+0&#10;ODynw6OjtAzy5ej4ZIQXvy9Z7kvs2lwAds4QN5nj+ZjwUfdH6cE84BqaJ68oYpaj75LG/ngR242D&#10;a4yL+TyDcPwdiwt753g/T6nP7psH5l3X5xEn5Br6LcCmb9q9xab6WJivI0iVZyHx3LLa8Y+rI09T&#10;t+bSbtq/Z9TLMp49AwAA//8DAFBLAwQUAAYACAAAACEAJtvDcuEAAAAJAQAADwAAAGRycy9kb3du&#10;cmV2LnhtbEyPwW7CMBBE75X6D9Yi9QY2RBQU4iBUtVKlKgdCq3I0sRNHxOsoNpD+fbcnetvdGc2+&#10;ybaj69jVDKH1KGE+E8AMVl632Ej4PLxN18BCVKhV59FI+DEBtvnjQ6ZS7W+4N9cyNoxCMKRKgo2x&#10;TzkPlTVOhZnvDZJW+8GpSOvQcD2oG4W7ji+EeOZOtUgfrOrNizXVubw4CbquD+elfa/3H9/18at4&#10;LXbHspDyaTLuNsCiGePdDH/4hA45MZ38BXVgnYTpnIx0Xq9oID0RyRLYScIiWQngecb/N8h/AQAA&#10;//8DAFBLAQItABQABgAIAAAAIQC2gziS/gAAAOEBAAATAAAAAAAAAAAAAAAAAAAAAABbQ29udGVu&#10;dF9UeXBlc10ueG1sUEsBAi0AFAAGAAgAAAAhADj9If/WAAAAlAEAAAsAAAAAAAAAAAAAAAAALwEA&#10;AF9yZWxzLy5yZWxzUEsBAi0AFAAGAAgAAAAhANOTIr6fAgAA1AUAAA4AAAAAAAAAAAAAAAAALgIA&#10;AGRycy9lMm9Eb2MueG1sUEsBAi0AFAAGAAgAAAAhACbbw3LhAAAACQEAAA8AAAAAAAAAAAAAAAAA&#10;+QQAAGRycy9kb3ducmV2LnhtbFBLBQYAAAAABAAEAPMAAAAHBgAAAAA=&#10;" fillcolor="white [3201]" strokeweight=".5pt">
                <v:path arrowok="t"/>
                <v:textbox>
                  <w:txbxContent>
                    <w:p w14:paraId="23530062" w14:textId="77777777" w:rsidR="00906622" w:rsidRDefault="00AF4398" w:rsidP="00906622">
                      <w:r>
                        <w:t>Natural harmonics on E string</w:t>
                      </w:r>
                    </w:p>
                  </w:txbxContent>
                </v:textbox>
              </v:shape>
            </w:pict>
          </mc:Fallback>
        </mc:AlternateContent>
      </w:r>
      <w:r>
        <w:rPr>
          <w:noProof/>
          <w:lang w:val="en-US"/>
        </w:rPr>
        <w:drawing>
          <wp:anchor distT="0" distB="0" distL="114300" distR="114300" simplePos="0" relativeHeight="251668480" behindDoc="0" locked="0" layoutInCell="1" allowOverlap="1" wp14:anchorId="0B97B171" wp14:editId="557EFFDC">
            <wp:simplePos x="0" y="0"/>
            <wp:positionH relativeFrom="column">
              <wp:posOffset>2416175</wp:posOffset>
            </wp:positionH>
            <wp:positionV relativeFrom="paragraph">
              <wp:posOffset>67945</wp:posOffset>
            </wp:positionV>
            <wp:extent cx="3277235" cy="5607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1216" t="42154" r="31596" b="40419"/>
                    <a:stretch/>
                  </pic:blipFill>
                  <pic:spPr bwMode="auto">
                    <a:xfrm>
                      <a:off x="0" y="0"/>
                      <a:ext cx="3277235" cy="56070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7BDF8C6D" w14:textId="77777777" w:rsidR="00906622" w:rsidRPr="00CB72E1" w:rsidRDefault="00906622" w:rsidP="00906622"/>
    <w:p w14:paraId="4A1B3805" w14:textId="77777777" w:rsidR="00906622" w:rsidRPr="00CB72E1" w:rsidRDefault="00906622" w:rsidP="00906622"/>
    <w:p w14:paraId="1140EC90" w14:textId="77777777" w:rsidR="00906622" w:rsidRPr="00CB72E1" w:rsidRDefault="00906622" w:rsidP="00906622"/>
    <w:p w14:paraId="02C01480" w14:textId="77777777" w:rsidR="00906622" w:rsidRPr="00CB72E1" w:rsidRDefault="00906622" w:rsidP="00906622"/>
    <w:p w14:paraId="1DDF3138" w14:textId="77777777" w:rsidR="00906622" w:rsidRPr="00CB72E1" w:rsidRDefault="00906622" w:rsidP="00906622"/>
    <w:p w14:paraId="166FE619" w14:textId="77777777" w:rsidR="00906622" w:rsidRDefault="00906622" w:rsidP="00906622"/>
    <w:p w14:paraId="5DDB12C4" w14:textId="77777777" w:rsidR="00906622" w:rsidRPr="00CB72E1" w:rsidRDefault="00906622" w:rsidP="00906622"/>
    <w:p w14:paraId="386BC032" w14:textId="77777777" w:rsidR="000D7DB7" w:rsidRDefault="00F609FC"/>
    <w:sectPr w:rsidR="000D7DB7" w:rsidSect="006833F6">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39254" w14:textId="77777777" w:rsidR="00AF4398" w:rsidRDefault="00AF4398">
      <w:pPr>
        <w:spacing w:after="0" w:line="240" w:lineRule="auto"/>
      </w:pPr>
      <w:r>
        <w:separator/>
      </w:r>
    </w:p>
  </w:endnote>
  <w:endnote w:type="continuationSeparator" w:id="0">
    <w:p w14:paraId="5DB669BC" w14:textId="77777777" w:rsidR="00AF4398" w:rsidRDefault="00AF4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A8387" w14:textId="77777777" w:rsidR="00AF4398" w:rsidRDefault="00AF4398">
      <w:pPr>
        <w:spacing w:after="0" w:line="240" w:lineRule="auto"/>
      </w:pPr>
      <w:r>
        <w:separator/>
      </w:r>
    </w:p>
  </w:footnote>
  <w:footnote w:type="continuationSeparator" w:id="0">
    <w:p w14:paraId="3C0AAD71" w14:textId="77777777" w:rsidR="00AF4398" w:rsidRDefault="00AF4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9341A" w14:textId="77777777" w:rsidR="00000D80" w:rsidRPr="003F022B" w:rsidRDefault="00AF4398" w:rsidP="00000D80">
    <w:pPr>
      <w:pStyle w:val="Header"/>
      <w:jc w:val="right"/>
      <w:rPr>
        <w:sz w:val="18"/>
      </w:rPr>
    </w:pPr>
    <w:r w:rsidRPr="003F022B">
      <w:rPr>
        <w:sz w:val="18"/>
      </w:rPr>
      <w:sym w:font="Symbol" w:char="F0D3"/>
    </w:r>
    <w:r w:rsidRPr="003F022B">
      <w:rPr>
        <w:sz w:val="18"/>
      </w:rPr>
      <w:t xml:space="preserve"> Marianne Schofield 2015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22"/>
    <w:rsid w:val="0043136C"/>
    <w:rsid w:val="007768DC"/>
    <w:rsid w:val="00906622"/>
    <w:rsid w:val="00AF4398"/>
    <w:rsid w:val="00DD6E58"/>
    <w:rsid w:val="00F609F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B60EA"/>
  <w15:docId w15:val="{EEC4E61F-E698-4FDF-949B-74778C082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66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6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622"/>
  </w:style>
  <w:style w:type="paragraph" w:styleId="BalloonText">
    <w:name w:val="Balloon Text"/>
    <w:basedOn w:val="Normal"/>
    <w:link w:val="BalloonTextChar"/>
    <w:uiPriority w:val="99"/>
    <w:semiHidden/>
    <w:unhideWhenUsed/>
    <w:rsid w:val="00906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6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en.wikipedia.org/wiki/File:Tremolo_notation.svg" TargetMode="External"/><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dc:creator>
  <cp:lastModifiedBy>Helen McNabb</cp:lastModifiedBy>
  <cp:revision>5</cp:revision>
  <dcterms:created xsi:type="dcterms:W3CDTF">2018-08-13T14:42:00Z</dcterms:created>
  <dcterms:modified xsi:type="dcterms:W3CDTF">2018-08-21T11:24:00Z</dcterms:modified>
</cp:coreProperties>
</file>